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5E" w:rsidRPr="0034111E" w:rsidRDefault="00BC3CE8" w:rsidP="0034111E">
      <w:pPr>
        <w:ind w:left="426"/>
        <w:jc w:val="center"/>
        <w:rPr>
          <w:b/>
        </w:rPr>
      </w:pPr>
      <w:bookmarkStart w:id="0" w:name="_GoBack"/>
      <w:bookmarkEnd w:id="0"/>
      <w:r w:rsidRPr="0034111E">
        <w:rPr>
          <w:b/>
        </w:rPr>
        <w:t>RAFFRONTO SINTETICO TRA LE COMPETENZE CHIAVE EUROPEE DEL 2006 E DEL 2018 E LE COMPETENZE DELL’OBBLIGO DI ISTRUZIONE</w:t>
      </w: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085"/>
        <w:gridCol w:w="3067"/>
        <w:gridCol w:w="3135"/>
      </w:tblGrid>
      <w:tr w:rsidR="003875DF" w:rsidTr="003875DF">
        <w:trPr>
          <w:trHeight w:val="559"/>
        </w:trPr>
        <w:tc>
          <w:tcPr>
            <w:tcW w:w="3085" w:type="dxa"/>
          </w:tcPr>
          <w:p w:rsidR="00E9195E" w:rsidRPr="0034111E" w:rsidRDefault="00E9195E" w:rsidP="003875DF">
            <w:pPr>
              <w:jc w:val="center"/>
              <w:rPr>
                <w:b/>
                <w:sz w:val="20"/>
                <w:szCs w:val="20"/>
              </w:rPr>
            </w:pPr>
            <w:r w:rsidRPr="0034111E">
              <w:rPr>
                <w:b/>
                <w:sz w:val="20"/>
                <w:szCs w:val="20"/>
              </w:rPr>
              <w:t xml:space="preserve">COMPETENZE CHIAVE </w:t>
            </w:r>
          </w:p>
          <w:p w:rsidR="00E9195E" w:rsidRPr="0034111E" w:rsidRDefault="00A10E37" w:rsidP="003875D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34111E">
              <w:rPr>
                <w:b/>
                <w:sz w:val="20"/>
                <w:szCs w:val="20"/>
              </w:rPr>
              <w:t>2006</w:t>
            </w:r>
          </w:p>
        </w:tc>
        <w:tc>
          <w:tcPr>
            <w:tcW w:w="3067" w:type="dxa"/>
          </w:tcPr>
          <w:p w:rsidR="003875DF" w:rsidRPr="0034111E" w:rsidRDefault="003875DF" w:rsidP="003875DF">
            <w:pPr>
              <w:jc w:val="center"/>
              <w:rPr>
                <w:b/>
                <w:sz w:val="20"/>
                <w:szCs w:val="20"/>
              </w:rPr>
            </w:pPr>
            <w:r w:rsidRPr="0034111E">
              <w:rPr>
                <w:b/>
                <w:sz w:val="20"/>
                <w:szCs w:val="20"/>
              </w:rPr>
              <w:t xml:space="preserve">COMPETENZE CHIAVE </w:t>
            </w:r>
          </w:p>
          <w:p w:rsidR="00E9195E" w:rsidRPr="0034111E" w:rsidRDefault="00A10E37" w:rsidP="003875D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34111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3135" w:type="dxa"/>
          </w:tcPr>
          <w:p w:rsidR="00E9195E" w:rsidRPr="0034111E" w:rsidRDefault="00E9195E" w:rsidP="003875D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34111E">
              <w:rPr>
                <w:b/>
                <w:sz w:val="20"/>
                <w:szCs w:val="20"/>
              </w:rPr>
              <w:t>COMPETENZE OBBLIGO</w:t>
            </w:r>
          </w:p>
        </w:tc>
      </w:tr>
      <w:tr w:rsidR="003875DF" w:rsidTr="003875DF">
        <w:tc>
          <w:tcPr>
            <w:tcW w:w="3085" w:type="dxa"/>
          </w:tcPr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- COMUNICAZIONE NELLA MADRELINGUA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- COMUNICAZIONE NELLE LINGUE STRANIERE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067" w:type="dxa"/>
          </w:tcPr>
          <w:p w:rsidR="00E9195E" w:rsidRPr="003875DF" w:rsidRDefault="003875DF" w:rsidP="003875DF">
            <w:pPr>
              <w:ind w:left="34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- COMPETENZE ALFABETICHE</w:t>
            </w:r>
          </w:p>
          <w:p w:rsidR="003875DF" w:rsidRPr="003875DF" w:rsidRDefault="003875DF" w:rsidP="003875DF">
            <w:pPr>
              <w:ind w:left="34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- COMPETENZE LINGUISTICHE</w:t>
            </w:r>
          </w:p>
        </w:tc>
        <w:tc>
          <w:tcPr>
            <w:tcW w:w="3135" w:type="dxa"/>
          </w:tcPr>
          <w:p w:rsidR="003875DF" w:rsidRPr="003875DF" w:rsidRDefault="00E9195E" w:rsidP="003875DF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 xml:space="preserve">• </w:t>
            </w:r>
            <w:r w:rsidR="003875DF" w:rsidRPr="003875DF">
              <w:rPr>
                <w:sz w:val="20"/>
                <w:szCs w:val="20"/>
              </w:rPr>
              <w:t>COMUNICARE</w:t>
            </w:r>
          </w:p>
          <w:p w:rsidR="00E9195E" w:rsidRPr="003875DF" w:rsidRDefault="00E9195E" w:rsidP="003875DF">
            <w:pPr>
              <w:ind w:left="0"/>
              <w:rPr>
                <w:sz w:val="20"/>
                <w:szCs w:val="20"/>
              </w:rPr>
            </w:pPr>
          </w:p>
          <w:p w:rsidR="00E9195E" w:rsidRPr="003875DF" w:rsidRDefault="00E9195E" w:rsidP="003875DF">
            <w:pPr>
              <w:rPr>
                <w:sz w:val="20"/>
                <w:szCs w:val="20"/>
              </w:rPr>
            </w:pPr>
          </w:p>
        </w:tc>
      </w:tr>
      <w:tr w:rsidR="003875DF" w:rsidTr="003875DF">
        <w:tc>
          <w:tcPr>
            <w:tcW w:w="3085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 xml:space="preserve">- </w:t>
            </w:r>
            <w:proofErr w:type="gramStart"/>
            <w:r w:rsidR="00E9195E" w:rsidRPr="003875DF">
              <w:rPr>
                <w:sz w:val="20"/>
                <w:szCs w:val="20"/>
              </w:rPr>
              <w:t>COMPETENZE  IN</w:t>
            </w:r>
            <w:proofErr w:type="gramEnd"/>
            <w:r w:rsidR="00E9195E" w:rsidRPr="003875DF">
              <w:rPr>
                <w:sz w:val="20"/>
                <w:szCs w:val="20"/>
              </w:rPr>
              <w:t xml:space="preserve"> MATEMATICA E COMPETENZE DI BASE IN SCIENZE E TECNOLOGIA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067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- COMPETENZE MATEMATICHE E COMPETENZE IN SCIENZE, TECNOLOGIE E INGEGNERIA</w:t>
            </w:r>
          </w:p>
        </w:tc>
        <w:tc>
          <w:tcPr>
            <w:tcW w:w="3135" w:type="dxa"/>
          </w:tcPr>
          <w:p w:rsidR="003875DF" w:rsidRPr="003875DF" w:rsidRDefault="003875DF" w:rsidP="003875DF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 xml:space="preserve">• ACQUISIRE E </w:t>
            </w:r>
            <w:proofErr w:type="gramStart"/>
            <w:r w:rsidRPr="003875DF">
              <w:rPr>
                <w:sz w:val="20"/>
                <w:szCs w:val="20"/>
              </w:rPr>
              <w:t xml:space="preserve">INTERPRETARE </w:t>
            </w:r>
            <w:r w:rsidR="00141660">
              <w:rPr>
                <w:sz w:val="20"/>
                <w:szCs w:val="20"/>
              </w:rPr>
              <w:t xml:space="preserve"> </w:t>
            </w:r>
            <w:r w:rsidRPr="003875DF">
              <w:rPr>
                <w:sz w:val="20"/>
                <w:szCs w:val="20"/>
              </w:rPr>
              <w:t>L’INFORMAZIONE</w:t>
            </w:r>
            <w:proofErr w:type="gramEnd"/>
          </w:p>
          <w:p w:rsidR="003875DF" w:rsidRPr="003875DF" w:rsidRDefault="003875DF" w:rsidP="003875DF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INDIVIDUARE COLLEGAMENTI E RELAZIONI</w:t>
            </w:r>
          </w:p>
          <w:p w:rsidR="003875DF" w:rsidRPr="003875DF" w:rsidRDefault="003875DF" w:rsidP="003875DF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R</w:t>
            </w:r>
            <w:r w:rsidR="0034111E">
              <w:rPr>
                <w:sz w:val="20"/>
                <w:szCs w:val="20"/>
              </w:rPr>
              <w:t>I</w:t>
            </w:r>
            <w:r w:rsidRPr="003875DF">
              <w:rPr>
                <w:sz w:val="20"/>
                <w:szCs w:val="20"/>
              </w:rPr>
              <w:t>SOLVERE PROBLEMI</w:t>
            </w:r>
          </w:p>
          <w:p w:rsidR="003875DF" w:rsidRPr="003875DF" w:rsidRDefault="003875DF" w:rsidP="003875DF">
            <w:pPr>
              <w:rPr>
                <w:sz w:val="20"/>
                <w:szCs w:val="20"/>
              </w:rPr>
            </w:pPr>
          </w:p>
          <w:p w:rsidR="003875DF" w:rsidRPr="003875DF" w:rsidRDefault="003875DF" w:rsidP="003875DF">
            <w:pPr>
              <w:ind w:left="0"/>
              <w:rPr>
                <w:sz w:val="20"/>
                <w:szCs w:val="20"/>
              </w:rPr>
            </w:pPr>
          </w:p>
          <w:p w:rsidR="003875DF" w:rsidRPr="003875DF" w:rsidRDefault="003875DF" w:rsidP="003875DF">
            <w:pPr>
              <w:rPr>
                <w:sz w:val="20"/>
                <w:szCs w:val="20"/>
              </w:rPr>
            </w:pPr>
          </w:p>
          <w:p w:rsidR="00E9195E" w:rsidRPr="003875DF" w:rsidRDefault="00E9195E" w:rsidP="003875DF">
            <w:pPr>
              <w:ind w:left="0"/>
              <w:rPr>
                <w:sz w:val="20"/>
                <w:szCs w:val="20"/>
              </w:rPr>
            </w:pPr>
          </w:p>
        </w:tc>
      </w:tr>
      <w:tr w:rsidR="003875DF" w:rsidTr="003875DF">
        <w:tc>
          <w:tcPr>
            <w:tcW w:w="3085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 xml:space="preserve">- </w:t>
            </w:r>
            <w:r w:rsidR="00E9195E" w:rsidRPr="003875DF">
              <w:rPr>
                <w:sz w:val="20"/>
                <w:szCs w:val="20"/>
              </w:rPr>
              <w:t xml:space="preserve">COMPETENZA DIGITALE 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067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COMPETENZE DIGITALI</w:t>
            </w:r>
          </w:p>
        </w:tc>
        <w:tc>
          <w:tcPr>
            <w:tcW w:w="3135" w:type="dxa"/>
          </w:tcPr>
          <w:p w:rsidR="003875DF" w:rsidRPr="003875DF" w:rsidRDefault="003875DF" w:rsidP="003875DF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COMUNICARE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</w:tc>
      </w:tr>
      <w:tr w:rsidR="003875DF" w:rsidTr="003875DF">
        <w:tc>
          <w:tcPr>
            <w:tcW w:w="3085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 xml:space="preserve">- </w:t>
            </w:r>
            <w:r w:rsidR="00E9195E" w:rsidRPr="003875DF">
              <w:rPr>
                <w:sz w:val="20"/>
                <w:szCs w:val="20"/>
              </w:rPr>
              <w:t>IMPARARE A IMPARARE</w:t>
            </w:r>
          </w:p>
        </w:tc>
        <w:tc>
          <w:tcPr>
            <w:tcW w:w="3067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COMPETENZE PERSONALI, SOCIALI E DI APPRENDIMENTO</w:t>
            </w:r>
          </w:p>
        </w:tc>
        <w:tc>
          <w:tcPr>
            <w:tcW w:w="3135" w:type="dxa"/>
          </w:tcPr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IMPARARE A IMPARARE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ACQUISIRE E INTERPRETARE L’INFORMAZIONE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INDIVIDUARE COLLEGAMENTI E RELAZIONI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</w:tc>
      </w:tr>
      <w:tr w:rsidR="003875DF" w:rsidTr="003875DF">
        <w:tc>
          <w:tcPr>
            <w:tcW w:w="3085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 xml:space="preserve">- </w:t>
            </w:r>
            <w:r w:rsidR="00E9195E" w:rsidRPr="003875DF">
              <w:rPr>
                <w:sz w:val="20"/>
                <w:szCs w:val="20"/>
              </w:rPr>
              <w:t>COMPETENZE SOCIALI E CIVICHE</w:t>
            </w:r>
          </w:p>
        </w:tc>
        <w:tc>
          <w:tcPr>
            <w:tcW w:w="3067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COMPETENZE CIVICHE</w:t>
            </w:r>
          </w:p>
        </w:tc>
        <w:tc>
          <w:tcPr>
            <w:tcW w:w="3135" w:type="dxa"/>
          </w:tcPr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AGIRE IN MODO AUTONOMO E RESPONSABILE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COLLABORARE E PARTECIPARE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COMUNICARE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</w:tc>
      </w:tr>
      <w:tr w:rsidR="003875DF" w:rsidTr="003875DF">
        <w:tc>
          <w:tcPr>
            <w:tcW w:w="3085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 xml:space="preserve">- </w:t>
            </w:r>
            <w:r w:rsidR="00E9195E" w:rsidRPr="003875DF">
              <w:rPr>
                <w:sz w:val="20"/>
                <w:szCs w:val="20"/>
              </w:rPr>
              <w:t>SPIRITO DI INIZIATIVA E INTRAPRENDENZA</w:t>
            </w:r>
          </w:p>
        </w:tc>
        <w:tc>
          <w:tcPr>
            <w:tcW w:w="3067" w:type="dxa"/>
          </w:tcPr>
          <w:p w:rsidR="00E9195E" w:rsidRPr="003875DF" w:rsidRDefault="003875DF" w:rsidP="003875DF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COMPETENZE IMPRENDITORIALI </w:t>
            </w:r>
          </w:p>
        </w:tc>
        <w:tc>
          <w:tcPr>
            <w:tcW w:w="3135" w:type="dxa"/>
          </w:tcPr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RISOLVERE PROBLEMI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 PROGETTARE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</w:tc>
      </w:tr>
      <w:tr w:rsidR="003875DF" w:rsidTr="003875DF">
        <w:tc>
          <w:tcPr>
            <w:tcW w:w="3085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 xml:space="preserve">- </w:t>
            </w:r>
            <w:r w:rsidR="00E9195E" w:rsidRPr="003875DF">
              <w:rPr>
                <w:sz w:val="20"/>
                <w:szCs w:val="20"/>
              </w:rPr>
              <w:t>CONSAPEVOLEZZA ED ESPRESSIONE CULTURALE COMUNICARE</w:t>
            </w:r>
          </w:p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067" w:type="dxa"/>
          </w:tcPr>
          <w:p w:rsidR="00E9195E" w:rsidRPr="003875DF" w:rsidRDefault="003875DF" w:rsidP="00E9195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COMPETENZE IN MATERIA DI CONSAPEVOLEZZA ED ESPRESSIONE CULTURALE</w:t>
            </w:r>
          </w:p>
        </w:tc>
        <w:tc>
          <w:tcPr>
            <w:tcW w:w="3135" w:type="dxa"/>
          </w:tcPr>
          <w:p w:rsidR="00E9195E" w:rsidRPr="003875DF" w:rsidRDefault="00E9195E" w:rsidP="00E9195E">
            <w:pPr>
              <w:ind w:left="0"/>
              <w:rPr>
                <w:sz w:val="20"/>
                <w:szCs w:val="20"/>
              </w:rPr>
            </w:pPr>
            <w:r w:rsidRPr="003875DF">
              <w:rPr>
                <w:sz w:val="20"/>
                <w:szCs w:val="20"/>
              </w:rPr>
              <w:t>•COMUNICARE</w:t>
            </w:r>
          </w:p>
        </w:tc>
      </w:tr>
    </w:tbl>
    <w:p w:rsidR="00E9195E" w:rsidRDefault="00E9195E" w:rsidP="00E9195E"/>
    <w:p w:rsidR="00E9195E" w:rsidRDefault="00E9195E"/>
    <w:sectPr w:rsidR="00E9195E" w:rsidSect="007552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9195E"/>
    <w:rsid w:val="00141660"/>
    <w:rsid w:val="0034111E"/>
    <w:rsid w:val="003875DF"/>
    <w:rsid w:val="003D66D3"/>
    <w:rsid w:val="00755254"/>
    <w:rsid w:val="00882289"/>
    <w:rsid w:val="00A10E37"/>
    <w:rsid w:val="00BC3CE8"/>
    <w:rsid w:val="00E9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FDD82F-4E9A-4002-8B76-255C66B1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52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9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1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16A46-E4A5-4D71-AE3B-95341DED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Principale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Principale</dc:creator>
  <cp:keywords/>
  <dc:description/>
  <cp:lastModifiedBy>Dirigente Scolastico</cp:lastModifiedBy>
  <cp:revision>4</cp:revision>
  <cp:lastPrinted>2019-03-27T17:31:00Z</cp:lastPrinted>
  <dcterms:created xsi:type="dcterms:W3CDTF">2019-03-27T17:00:00Z</dcterms:created>
  <dcterms:modified xsi:type="dcterms:W3CDTF">2019-04-02T09:08:00Z</dcterms:modified>
</cp:coreProperties>
</file>